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0E0F" w14:textId="77777777" w:rsidR="00360842" w:rsidRPr="00360842" w:rsidRDefault="00360842" w:rsidP="00360842">
      <w:pPr>
        <w:keepNext/>
        <w:keepLines/>
        <w:spacing w:after="108" w:line="480" w:lineRule="auto"/>
        <w:ind w:left="-5" w:hanging="10"/>
        <w:outlineLvl w:val="0"/>
        <w:rPr>
          <w:rFonts w:ascii="Calibri" w:eastAsia="Calibri" w:hAnsi="Calibri" w:cs="Calibri"/>
          <w:color w:val="2F5496"/>
          <w:sz w:val="40"/>
        </w:rPr>
      </w:pPr>
      <w:bookmarkStart w:id="0" w:name="_Toc207038814"/>
      <w:r w:rsidRPr="00360842">
        <w:rPr>
          <w:rFonts w:ascii="Calibri" w:eastAsia="Calibri" w:hAnsi="Calibri" w:cs="Calibri"/>
          <w:color w:val="2F5496"/>
          <w:sz w:val="40"/>
        </w:rPr>
        <w:t xml:space="preserve">Chapter One: </w:t>
      </w:r>
      <w:bookmarkStart w:id="1" w:name="_sewv5x785qvf"/>
      <w:bookmarkEnd w:id="1"/>
      <w:r w:rsidRPr="00360842">
        <w:rPr>
          <w:rFonts w:ascii="Calibri" w:eastAsia="Calibri" w:hAnsi="Calibri" w:cs="Calibri"/>
          <w:color w:val="2F5496"/>
          <w:sz w:val="40"/>
        </w:rPr>
        <w:t>Afghanistan</w:t>
      </w:r>
      <w:bookmarkEnd w:id="0"/>
      <w:r w:rsidRPr="00360842">
        <w:rPr>
          <w:rFonts w:ascii="Calibri" w:eastAsia="Calibri" w:hAnsi="Calibri" w:cs="Calibri"/>
          <w:color w:val="2F5496"/>
          <w:sz w:val="40"/>
        </w:rPr>
        <w:t xml:space="preserve"> </w:t>
      </w:r>
    </w:p>
    <w:p w14:paraId="68B3259F" w14:textId="77777777" w:rsidR="00360842" w:rsidRPr="00360842" w:rsidRDefault="00360842" w:rsidP="00360842">
      <w:pPr>
        <w:spacing w:after="236" w:line="480" w:lineRule="auto"/>
        <w:ind w:left="-5" w:right="1375"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Before I retired from my business, I’d get up every morning and, after prayer and meditation, watch the Today Show’s world news report: </w:t>
      </w:r>
    </w:p>
    <w:p w14:paraId="3BB72C3D" w14:textId="77777777" w:rsidR="00360842" w:rsidRPr="00360842" w:rsidRDefault="00360842" w:rsidP="00360842">
      <w:pPr>
        <w:spacing w:after="224" w:line="480" w:lineRule="auto"/>
        <w:ind w:left="-5" w:right="1369" w:hanging="10"/>
        <w:jc w:val="both"/>
        <w:rPr>
          <w:rFonts w:ascii="Arial" w:eastAsia="Arial" w:hAnsi="Arial" w:cs="Arial"/>
          <w:kern w:val="0"/>
          <w:sz w:val="22"/>
          <w:szCs w:val="22"/>
          <w:lang w:val="en"/>
          <w14:ligatures w14:val="none"/>
        </w:rPr>
      </w:pPr>
      <w:r w:rsidRPr="00360842">
        <w:rPr>
          <w:rFonts w:ascii="Times New Roman" w:eastAsia="Times New Roman" w:hAnsi="Times New Roman" w:cs="Times New Roman"/>
          <w:i/>
          <w:color w:val="000000"/>
        </w:rPr>
        <w:t xml:space="preserve">Four American soldiers were killed this morning in Kunar Province, Afghanistan, by an </w:t>
      </w:r>
    </w:p>
    <w:p w14:paraId="7D28F414" w14:textId="77777777" w:rsidR="00360842" w:rsidRPr="00360842" w:rsidRDefault="00360842" w:rsidP="00360842">
      <w:pPr>
        <w:spacing w:after="416" w:line="480" w:lineRule="auto"/>
        <w:ind w:left="-5" w:right="1370" w:hanging="10"/>
        <w:jc w:val="both"/>
        <w:rPr>
          <w:rFonts w:ascii="Times New Roman" w:eastAsia="Times New Roman" w:hAnsi="Times New Roman" w:cs="Times New Roman"/>
          <w:color w:val="000000"/>
        </w:rPr>
      </w:pPr>
      <w:r w:rsidRPr="00360842">
        <w:rPr>
          <w:rFonts w:ascii="Times New Roman" w:eastAsia="Times New Roman" w:hAnsi="Times New Roman" w:cs="Times New Roman"/>
          <w:i/>
          <w:color w:val="000000"/>
        </w:rPr>
        <w:t xml:space="preserve">Improvised Explosive Device when their Humvee struck… </w:t>
      </w:r>
    </w:p>
    <w:p w14:paraId="27288DE4" w14:textId="77777777" w:rsidR="00360842" w:rsidRPr="00360842" w:rsidRDefault="00360842" w:rsidP="00360842">
      <w:pPr>
        <w:spacing w:after="420" w:line="480" w:lineRule="auto"/>
        <w:ind w:right="1320"/>
        <w:jc w:val="center"/>
        <w:rPr>
          <w:rFonts w:ascii="Times New Roman" w:eastAsia="Times New Roman" w:hAnsi="Times New Roman" w:cs="Times New Roman"/>
          <w:color w:val="000000"/>
        </w:rPr>
      </w:pPr>
      <w:r w:rsidRPr="00360842">
        <w:rPr>
          <w:rFonts w:ascii="Times New Roman" w:eastAsia="Times New Roman" w:hAnsi="Times New Roman" w:cs="Times New Roman"/>
          <w:noProof/>
          <w:color w:val="000000"/>
        </w:rPr>
        <w:drawing>
          <wp:inline distT="0" distB="0" distL="0" distR="0" wp14:anchorId="5B92063A" wp14:editId="373D571D">
            <wp:extent cx="1597236" cy="1600200"/>
            <wp:effectExtent l="0" t="0" r="3175" b="0"/>
            <wp:docPr id="557" name="Picture 557"/>
            <wp:cNvGraphicFramePr/>
            <a:graphic xmlns:a="http://schemas.openxmlformats.org/drawingml/2006/main">
              <a:graphicData uri="http://schemas.openxmlformats.org/drawingml/2006/picture">
                <pic:pic xmlns:pic="http://schemas.openxmlformats.org/drawingml/2006/picture">
                  <pic:nvPicPr>
                    <pic:cNvPr id="557" name="Picture 55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7236" cy="1600200"/>
                    </a:xfrm>
                    <a:prstGeom prst="rect">
                      <a:avLst/>
                    </a:prstGeom>
                  </pic:spPr>
                </pic:pic>
              </a:graphicData>
            </a:graphic>
          </wp:inline>
        </w:drawing>
      </w:r>
      <w:r w:rsidRPr="00360842">
        <w:rPr>
          <w:rFonts w:ascii="Times New Roman" w:eastAsia="Times New Roman" w:hAnsi="Times New Roman" w:cs="Times New Roman"/>
          <w:color w:val="000000"/>
        </w:rPr>
        <w:t xml:space="preserve"> </w:t>
      </w:r>
    </w:p>
    <w:p w14:paraId="59D82996" w14:textId="77777777" w:rsidR="00360842" w:rsidRPr="00360842" w:rsidRDefault="00360842" w:rsidP="00360842">
      <w:pPr>
        <w:spacing w:after="470" w:line="480" w:lineRule="auto"/>
        <w:ind w:left="-5" w:right="1375"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Brain shut down. Nothing to do but wait… </w:t>
      </w:r>
    </w:p>
    <w:p w14:paraId="54C03D74" w14:textId="77777777" w:rsidR="00360842" w:rsidRPr="00360842" w:rsidRDefault="00360842" w:rsidP="00360842">
      <w:pPr>
        <w:spacing w:after="470" w:line="480" w:lineRule="auto"/>
        <w:ind w:left="-5" w:right="1377"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Our son Paul drove a Humvee in Kunar Province, Afghanistan, in 2011. Damn. </w:t>
      </w:r>
    </w:p>
    <w:p w14:paraId="6E025C6F" w14:textId="77777777" w:rsidR="00360842" w:rsidRPr="00360842" w:rsidRDefault="00360842" w:rsidP="00360842">
      <w:pPr>
        <w:spacing w:after="475" w:line="480" w:lineRule="auto"/>
        <w:ind w:left="-5" w:right="1375"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Powerlessness at the highest level. A father’s most horrific thinking kicks in. </w:t>
      </w:r>
    </w:p>
    <w:p w14:paraId="6BA11199" w14:textId="77777777" w:rsidR="00360842" w:rsidRPr="00360842" w:rsidRDefault="00360842" w:rsidP="00360842">
      <w:pPr>
        <w:spacing w:after="241" w:line="480" w:lineRule="auto"/>
        <w:ind w:left="-5" w:right="1377"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Alone, sitting in my chair, candles lit on the mantle before Daffodil is up, Rae is away at school, locked in a raging battle with her dragons, one in particular she’d never completely slay, but would successfully contain, even dance with. </w:t>
      </w:r>
    </w:p>
    <w:p w14:paraId="1D2CFD6A" w14:textId="77777777" w:rsidR="00360842" w:rsidRPr="00360842" w:rsidRDefault="00360842" w:rsidP="00360842">
      <w:pPr>
        <w:spacing w:after="470" w:line="480" w:lineRule="auto"/>
        <w:ind w:left="-5" w:right="1375"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lastRenderedPageBreak/>
        <w:t xml:space="preserve">The dogs and cats are asleep, oblivious. My mind, white hot </w:t>
      </w:r>
      <w:proofErr w:type="spellStart"/>
      <w:r w:rsidRPr="00360842">
        <w:rPr>
          <w:rFonts w:ascii="Times New Roman" w:eastAsia="Times New Roman" w:hAnsi="Times New Roman" w:cs="Times New Roman"/>
          <w:color w:val="000000"/>
        </w:rPr>
        <w:t>ffftt</w:t>
      </w:r>
      <w:proofErr w:type="spellEnd"/>
      <w:r w:rsidRPr="00360842">
        <w:rPr>
          <w:rFonts w:ascii="Times New Roman" w:eastAsia="Times New Roman" w:hAnsi="Times New Roman" w:cs="Times New Roman"/>
          <w:color w:val="000000"/>
        </w:rPr>
        <w:t xml:space="preserve">… </w:t>
      </w:r>
    </w:p>
    <w:p w14:paraId="62029576" w14:textId="77777777" w:rsidR="00360842" w:rsidRPr="00360842" w:rsidRDefault="00360842" w:rsidP="00360842">
      <w:pPr>
        <w:spacing w:after="159" w:line="480" w:lineRule="auto"/>
        <w:ind w:left="-5" w:right="1377"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What to do with that? </w:t>
      </w:r>
    </w:p>
    <w:p w14:paraId="182CB46C" w14:textId="77777777" w:rsidR="00360842" w:rsidRPr="00360842" w:rsidRDefault="00360842" w:rsidP="00360842">
      <w:pPr>
        <w:spacing w:after="420" w:line="480" w:lineRule="auto"/>
        <w:ind w:left="-1" w:right="6362"/>
        <w:jc w:val="center"/>
        <w:rPr>
          <w:rFonts w:ascii="Times New Roman" w:eastAsia="Times New Roman" w:hAnsi="Times New Roman" w:cs="Times New Roman"/>
          <w:color w:val="000000"/>
        </w:rPr>
      </w:pPr>
      <w:r w:rsidRPr="00360842">
        <w:rPr>
          <w:rFonts w:ascii="Times New Roman" w:eastAsia="Times New Roman" w:hAnsi="Times New Roman" w:cs="Times New Roman"/>
          <w:noProof/>
          <w:color w:val="000000"/>
        </w:rPr>
        <w:drawing>
          <wp:inline distT="0" distB="0" distL="0" distR="0" wp14:anchorId="566AA816" wp14:editId="54BF376C">
            <wp:extent cx="2740660" cy="2942971"/>
            <wp:effectExtent l="0" t="0" r="0" b="0"/>
            <wp:docPr id="603" name="Picture 603"/>
            <wp:cNvGraphicFramePr/>
            <a:graphic xmlns:a="http://schemas.openxmlformats.org/drawingml/2006/main">
              <a:graphicData uri="http://schemas.openxmlformats.org/drawingml/2006/picture">
                <pic:pic xmlns:pic="http://schemas.openxmlformats.org/drawingml/2006/picture">
                  <pic:nvPicPr>
                    <pic:cNvPr id="603" name="Picture 603"/>
                    <pic:cNvPicPr/>
                  </pic:nvPicPr>
                  <pic:blipFill>
                    <a:blip r:embed="rId5"/>
                    <a:stretch>
                      <a:fillRect/>
                    </a:stretch>
                  </pic:blipFill>
                  <pic:spPr>
                    <a:xfrm>
                      <a:off x="0" y="0"/>
                      <a:ext cx="2740660" cy="2942971"/>
                    </a:xfrm>
                    <a:prstGeom prst="rect">
                      <a:avLst/>
                    </a:prstGeom>
                  </pic:spPr>
                </pic:pic>
              </a:graphicData>
            </a:graphic>
          </wp:inline>
        </w:drawing>
      </w:r>
      <w:r w:rsidRPr="00360842">
        <w:rPr>
          <w:rFonts w:ascii="Times New Roman" w:eastAsia="Times New Roman" w:hAnsi="Times New Roman" w:cs="Times New Roman"/>
          <w:color w:val="000000"/>
        </w:rPr>
        <w:t xml:space="preserve"> </w:t>
      </w:r>
    </w:p>
    <w:p w14:paraId="061263F0" w14:textId="77777777" w:rsidR="00360842" w:rsidRPr="00360842" w:rsidRDefault="00360842" w:rsidP="00360842">
      <w:pPr>
        <w:spacing w:after="470" w:line="480" w:lineRule="auto"/>
        <w:ind w:left="-5" w:right="1377"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Nothing </w:t>
      </w:r>
      <w:r w:rsidRPr="00360842">
        <w:rPr>
          <w:rFonts w:ascii="Times New Roman" w:eastAsia="Times New Roman" w:hAnsi="Times New Roman" w:cs="Times New Roman"/>
          <w:i/>
          <w:color w:val="000000"/>
        </w:rPr>
        <w:t>to</w:t>
      </w:r>
      <w:r w:rsidRPr="00360842">
        <w:rPr>
          <w:rFonts w:ascii="Times New Roman" w:eastAsia="Times New Roman" w:hAnsi="Times New Roman" w:cs="Times New Roman"/>
          <w:color w:val="000000"/>
        </w:rPr>
        <w:t xml:space="preserve"> do. Wait. </w:t>
      </w:r>
    </w:p>
    <w:p w14:paraId="0A90935B" w14:textId="77777777" w:rsidR="00360842" w:rsidRPr="00360842" w:rsidRDefault="00360842" w:rsidP="00360842">
      <w:pPr>
        <w:spacing w:after="236" w:line="480" w:lineRule="auto"/>
        <w:ind w:left="-5" w:right="1377"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I am blessed enough to have found faith long before our boy left for combat, so prayer has become natural. That's my “go-to” action, so that’s naturally what I go to. </w:t>
      </w:r>
    </w:p>
    <w:p w14:paraId="6771C121" w14:textId="77777777" w:rsidR="00360842" w:rsidRPr="00360842" w:rsidRDefault="00360842" w:rsidP="00360842">
      <w:pPr>
        <w:spacing w:after="241" w:line="480" w:lineRule="auto"/>
        <w:ind w:left="-5" w:right="1377"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Even so, I am on the verge of losing it. Before that happens, a text comes from either Sergeant Babb or Watson: “He’s ok.” I’m able to breathe. This time. For a while. Until the next time. </w:t>
      </w:r>
    </w:p>
    <w:p w14:paraId="120AFC3D" w14:textId="77777777" w:rsidR="00360842" w:rsidRPr="00360842" w:rsidRDefault="00360842" w:rsidP="00360842">
      <w:pPr>
        <w:spacing w:after="236" w:line="480" w:lineRule="auto"/>
        <w:ind w:left="-5" w:right="1377"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Then my military-father brain goes to a lesser but still harsh level, knowing that four other sets of moms and dads are hoping against hope that the imminent knock on </w:t>
      </w:r>
      <w:r w:rsidRPr="00360842">
        <w:rPr>
          <w:rFonts w:ascii="Times New Roman" w:eastAsia="Times New Roman" w:hAnsi="Times New Roman" w:cs="Times New Roman"/>
          <w:color w:val="000000"/>
        </w:rPr>
        <w:lastRenderedPageBreak/>
        <w:t xml:space="preserve">the door never comes. I know Babb and Watson won’t be texting those families. Those families will see a pair of soldiers in dress uniforms standing solemnly at attention on the steps at the front door. </w:t>
      </w:r>
    </w:p>
    <w:p w14:paraId="4A7B5D31" w14:textId="77777777" w:rsidR="00360842" w:rsidRPr="00360842" w:rsidRDefault="00360842" w:rsidP="00360842">
      <w:pPr>
        <w:spacing w:after="159" w:line="480" w:lineRule="auto"/>
        <w:ind w:left="-5" w:right="1375"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Instead of simply moving through their days, the families of the fallen soldiers’ lives are shattered by their very personal, </w:t>
      </w:r>
      <w:r w:rsidRPr="00360842">
        <w:rPr>
          <w:rFonts w:ascii="Times New Roman" w:eastAsia="Times New Roman" w:hAnsi="Times New Roman" w:cs="Times New Roman"/>
          <w:color w:val="1F1F1F"/>
        </w:rPr>
        <w:t>paralyzing</w:t>
      </w:r>
      <w:r w:rsidRPr="00360842">
        <w:rPr>
          <w:rFonts w:ascii="Times New Roman" w:eastAsia="Times New Roman" w:hAnsi="Times New Roman" w:cs="Times New Roman"/>
          <w:color w:val="000000"/>
        </w:rPr>
        <w:t xml:space="preserve"> news. </w:t>
      </w:r>
    </w:p>
    <w:p w14:paraId="79B30101" w14:textId="77777777" w:rsidR="00360842" w:rsidRPr="00360842" w:rsidRDefault="00360842" w:rsidP="00360842">
      <w:pPr>
        <w:spacing w:after="242" w:line="480" w:lineRule="auto"/>
        <w:ind w:left="-5" w:right="1375"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A firm “Tap </w:t>
      </w:r>
      <w:proofErr w:type="spellStart"/>
      <w:r w:rsidRPr="00360842">
        <w:rPr>
          <w:rFonts w:ascii="Times New Roman" w:eastAsia="Times New Roman" w:hAnsi="Times New Roman" w:cs="Times New Roman"/>
          <w:color w:val="000000"/>
        </w:rPr>
        <w:t>Tap</w:t>
      </w:r>
      <w:proofErr w:type="spellEnd"/>
      <w:r w:rsidRPr="00360842">
        <w:rPr>
          <w:rFonts w:ascii="Times New Roman" w:eastAsia="Times New Roman" w:hAnsi="Times New Roman" w:cs="Times New Roman"/>
          <w:color w:val="000000"/>
        </w:rPr>
        <w:t xml:space="preserve"> </w:t>
      </w:r>
      <w:proofErr w:type="spellStart"/>
      <w:r w:rsidRPr="00360842">
        <w:rPr>
          <w:rFonts w:ascii="Times New Roman" w:eastAsia="Times New Roman" w:hAnsi="Times New Roman" w:cs="Times New Roman"/>
          <w:color w:val="000000"/>
        </w:rPr>
        <w:t>Tap</w:t>
      </w:r>
      <w:proofErr w:type="spellEnd"/>
      <w:r w:rsidRPr="00360842">
        <w:rPr>
          <w:rFonts w:ascii="Times New Roman" w:eastAsia="Times New Roman" w:hAnsi="Times New Roman" w:cs="Times New Roman"/>
          <w:color w:val="000000"/>
        </w:rPr>
        <w:t xml:space="preserve">” at their doors. Their lives will </w:t>
      </w:r>
      <w:r w:rsidRPr="00360842">
        <w:rPr>
          <w:rFonts w:ascii="Times New Roman" w:eastAsia="Times New Roman" w:hAnsi="Times New Roman" w:cs="Times New Roman"/>
          <w:i/>
          <w:color w:val="000000"/>
        </w:rPr>
        <w:t>never</w:t>
      </w:r>
      <w:r w:rsidRPr="00360842">
        <w:rPr>
          <w:rFonts w:ascii="Times New Roman" w:eastAsia="Times New Roman" w:hAnsi="Times New Roman" w:cs="Times New Roman"/>
          <w:color w:val="000000"/>
        </w:rPr>
        <w:t xml:space="preserve"> be the same. Their legacies will never be what they’d hoped. </w:t>
      </w:r>
    </w:p>
    <w:p w14:paraId="633A8C41" w14:textId="77777777" w:rsidR="00360842" w:rsidRPr="00360842" w:rsidRDefault="00360842" w:rsidP="00360842">
      <w:pPr>
        <w:spacing w:after="188" w:line="480" w:lineRule="auto"/>
        <w:ind w:left="-5" w:right="1377"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When Paul was in high school, we went to all of his wrestling matches and football games, whatever, but the one that stands out was the halftime in honor of fellow Riverside alum David Baker. </w:t>
      </w:r>
    </w:p>
    <w:p w14:paraId="5823946B" w14:textId="77777777" w:rsidR="00360842" w:rsidRPr="00360842" w:rsidRDefault="00360842" w:rsidP="00360842">
      <w:pPr>
        <w:spacing w:after="415" w:line="480" w:lineRule="auto"/>
        <w:ind w:right="1321"/>
        <w:jc w:val="center"/>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 </w:t>
      </w:r>
      <w:r w:rsidRPr="00360842">
        <w:rPr>
          <w:rFonts w:ascii="Times New Roman" w:eastAsia="Times New Roman" w:hAnsi="Times New Roman" w:cs="Times New Roman"/>
          <w:noProof/>
          <w:color w:val="000000"/>
        </w:rPr>
        <w:drawing>
          <wp:inline distT="0" distB="0" distL="0" distR="0" wp14:anchorId="46BE057F" wp14:editId="02E5BC1F">
            <wp:extent cx="1737868" cy="1446530"/>
            <wp:effectExtent l="0" t="0" r="0" b="0"/>
            <wp:docPr id="651" name="Picture 651"/>
            <wp:cNvGraphicFramePr/>
            <a:graphic xmlns:a="http://schemas.openxmlformats.org/drawingml/2006/main">
              <a:graphicData uri="http://schemas.openxmlformats.org/drawingml/2006/picture">
                <pic:pic xmlns:pic="http://schemas.openxmlformats.org/drawingml/2006/picture">
                  <pic:nvPicPr>
                    <pic:cNvPr id="651" name="Picture 651"/>
                    <pic:cNvPicPr/>
                  </pic:nvPicPr>
                  <pic:blipFill>
                    <a:blip r:embed="rId6"/>
                    <a:stretch>
                      <a:fillRect/>
                    </a:stretch>
                  </pic:blipFill>
                  <pic:spPr>
                    <a:xfrm>
                      <a:off x="0" y="0"/>
                      <a:ext cx="1737868" cy="1446530"/>
                    </a:xfrm>
                    <a:prstGeom prst="rect">
                      <a:avLst/>
                    </a:prstGeom>
                  </pic:spPr>
                </pic:pic>
              </a:graphicData>
            </a:graphic>
          </wp:inline>
        </w:drawing>
      </w:r>
      <w:r w:rsidRPr="00360842">
        <w:rPr>
          <w:rFonts w:ascii="Times New Roman" w:eastAsia="Times New Roman" w:hAnsi="Times New Roman" w:cs="Times New Roman"/>
          <w:color w:val="000000"/>
        </w:rPr>
        <w:t xml:space="preserve"> </w:t>
      </w:r>
    </w:p>
    <w:p w14:paraId="6801C1E8" w14:textId="77777777" w:rsidR="00360842" w:rsidRPr="00360842" w:rsidRDefault="00360842" w:rsidP="00360842">
      <w:pPr>
        <w:spacing w:after="235" w:line="480" w:lineRule="auto"/>
        <w:ind w:left="-5" w:right="1377"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Riverside High School’s Lance Corporal David Baker’s family came to the honorary halftime gig. He had served in Enduring Freedom only 2 years before Paul served in the same operation. Corporal Baker has a highway sign right there on State Route 2 near Rt, 44 in Painesville. </w:t>
      </w:r>
    </w:p>
    <w:p w14:paraId="2678D6D8" w14:textId="77777777" w:rsidR="00360842" w:rsidRPr="00360842" w:rsidRDefault="00360842" w:rsidP="00360842">
      <w:pPr>
        <w:spacing w:after="241" w:line="480" w:lineRule="auto"/>
        <w:ind w:left="-5" w:right="1377"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But seeing this unfold from the warmth and comfort of my </w:t>
      </w:r>
      <w:proofErr w:type="spellStart"/>
      <w:r w:rsidRPr="00360842">
        <w:rPr>
          <w:rFonts w:ascii="Times New Roman" w:eastAsia="Times New Roman" w:hAnsi="Times New Roman" w:cs="Times New Roman"/>
          <w:color w:val="000000"/>
        </w:rPr>
        <w:t>Lazyboy</w:t>
      </w:r>
      <w:proofErr w:type="spellEnd"/>
      <w:r w:rsidRPr="00360842">
        <w:rPr>
          <w:rFonts w:ascii="Times New Roman" w:eastAsia="Times New Roman" w:hAnsi="Times New Roman" w:cs="Times New Roman"/>
          <w:color w:val="000000"/>
        </w:rPr>
        <w:t xml:space="preserve"> and experiencing the unimaginable loss of a child are two completely different things, </w:t>
      </w:r>
      <w:r w:rsidRPr="00360842">
        <w:rPr>
          <w:rFonts w:ascii="Times New Roman" w:eastAsia="Times New Roman" w:hAnsi="Times New Roman" w:cs="Times New Roman"/>
          <w:color w:val="000000"/>
        </w:rPr>
        <w:lastRenderedPageBreak/>
        <w:t xml:space="preserve">so after I catch my breath and continue with prayers, I go about my day solemnly, until little by little the dread erodes. I shake off as much horror as possible.  </w:t>
      </w:r>
    </w:p>
    <w:p w14:paraId="04D6F616" w14:textId="77777777" w:rsidR="00360842" w:rsidRPr="00360842" w:rsidRDefault="00360842" w:rsidP="00360842">
      <w:pPr>
        <w:spacing w:after="241" w:line="480" w:lineRule="auto"/>
        <w:ind w:left="-5" w:right="1377" w:hanging="10"/>
        <w:jc w:val="both"/>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My mind insulates me, protects me, and eventually forgets the other families and stops trying to imagine their faces. Then I almost begin to feel something closer to normal. After all, my boy is doing well. He’s okay… </w:t>
      </w:r>
      <w:r w:rsidRPr="00360842">
        <w:rPr>
          <w:rFonts w:ascii="Times New Roman" w:eastAsia="Times New Roman" w:hAnsi="Times New Roman" w:cs="Times New Roman"/>
          <w:i/>
          <w:color w:val="000000"/>
        </w:rPr>
        <w:t>This</w:t>
      </w:r>
      <w:r w:rsidRPr="00360842">
        <w:rPr>
          <w:rFonts w:ascii="Times New Roman" w:eastAsia="Times New Roman" w:hAnsi="Times New Roman" w:cs="Times New Roman"/>
          <w:color w:val="000000"/>
        </w:rPr>
        <w:t xml:space="preserve"> morning… But still. We won’t feel anything like normal until he’s “</w:t>
      </w:r>
      <w:r w:rsidRPr="00360842">
        <w:rPr>
          <w:rFonts w:ascii="Times New Roman" w:eastAsia="Times New Roman" w:hAnsi="Times New Roman" w:cs="Times New Roman"/>
          <w:i/>
          <w:color w:val="000000"/>
        </w:rPr>
        <w:t>Home</w:t>
      </w:r>
      <w:r w:rsidRPr="00360842">
        <w:rPr>
          <w:rFonts w:ascii="Times New Roman" w:eastAsia="Times New Roman" w:hAnsi="Times New Roman" w:cs="Times New Roman"/>
          <w:color w:val="000000"/>
        </w:rPr>
        <w:t xml:space="preserve">.” Which he’s been for a while now, so that’s nice. </w:t>
      </w:r>
    </w:p>
    <w:p w14:paraId="45AB66C2" w14:textId="77777777" w:rsidR="00360842" w:rsidRPr="00360842" w:rsidRDefault="00360842" w:rsidP="00360842">
      <w:pPr>
        <w:spacing w:after="0" w:line="480" w:lineRule="auto"/>
        <w:ind w:left="10" w:right="1375" w:hanging="10"/>
        <w:jc w:val="center"/>
        <w:rPr>
          <w:rFonts w:ascii="Times New Roman" w:eastAsia="Times New Roman" w:hAnsi="Times New Roman" w:cs="Times New Roman"/>
          <w:color w:val="000000"/>
        </w:rPr>
      </w:pPr>
      <w:r w:rsidRPr="00360842">
        <w:rPr>
          <w:rFonts w:ascii="Times New Roman" w:eastAsia="Times New Roman" w:hAnsi="Times New Roman" w:cs="Times New Roman"/>
          <w:color w:val="000000"/>
        </w:rPr>
        <w:t xml:space="preserve">******** </w:t>
      </w:r>
    </w:p>
    <w:p w14:paraId="0C9F4364" w14:textId="77777777" w:rsidR="0039191C" w:rsidRDefault="0039191C"/>
    <w:sectPr w:rsidR="00391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42"/>
    <w:rsid w:val="00130B8B"/>
    <w:rsid w:val="001F2C72"/>
    <w:rsid w:val="00294DA0"/>
    <w:rsid w:val="00310682"/>
    <w:rsid w:val="00360842"/>
    <w:rsid w:val="0039191C"/>
    <w:rsid w:val="0041142A"/>
    <w:rsid w:val="0064124C"/>
    <w:rsid w:val="00A15486"/>
    <w:rsid w:val="00AF0F34"/>
    <w:rsid w:val="00C731F7"/>
    <w:rsid w:val="00F9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9AA8"/>
  <w15:chartTrackingRefBased/>
  <w15:docId w15:val="{DB49B2EF-16D2-46B1-8172-F5764F69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8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08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08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08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08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0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8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08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8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8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08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0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842"/>
    <w:rPr>
      <w:rFonts w:eastAsiaTheme="majorEastAsia" w:cstheme="majorBidi"/>
      <w:color w:val="272727" w:themeColor="text1" w:themeTint="D8"/>
    </w:rPr>
  </w:style>
  <w:style w:type="paragraph" w:styleId="Title">
    <w:name w:val="Title"/>
    <w:basedOn w:val="Normal"/>
    <w:next w:val="Normal"/>
    <w:link w:val="TitleChar"/>
    <w:uiPriority w:val="10"/>
    <w:qFormat/>
    <w:rsid w:val="00360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842"/>
    <w:pPr>
      <w:spacing w:before="160"/>
      <w:jc w:val="center"/>
    </w:pPr>
    <w:rPr>
      <w:i/>
      <w:iCs/>
      <w:color w:val="404040" w:themeColor="text1" w:themeTint="BF"/>
    </w:rPr>
  </w:style>
  <w:style w:type="character" w:customStyle="1" w:styleId="QuoteChar">
    <w:name w:val="Quote Char"/>
    <w:basedOn w:val="DefaultParagraphFont"/>
    <w:link w:val="Quote"/>
    <w:uiPriority w:val="29"/>
    <w:rsid w:val="00360842"/>
    <w:rPr>
      <w:i/>
      <w:iCs/>
      <w:color w:val="404040" w:themeColor="text1" w:themeTint="BF"/>
    </w:rPr>
  </w:style>
  <w:style w:type="paragraph" w:styleId="ListParagraph">
    <w:name w:val="List Paragraph"/>
    <w:basedOn w:val="Normal"/>
    <w:uiPriority w:val="34"/>
    <w:qFormat/>
    <w:rsid w:val="00360842"/>
    <w:pPr>
      <w:ind w:left="720"/>
      <w:contextualSpacing/>
    </w:pPr>
  </w:style>
  <w:style w:type="character" w:styleId="IntenseEmphasis">
    <w:name w:val="Intense Emphasis"/>
    <w:basedOn w:val="DefaultParagraphFont"/>
    <w:uiPriority w:val="21"/>
    <w:qFormat/>
    <w:rsid w:val="00360842"/>
    <w:rPr>
      <w:i/>
      <w:iCs/>
      <w:color w:val="2F5496" w:themeColor="accent1" w:themeShade="BF"/>
    </w:rPr>
  </w:style>
  <w:style w:type="paragraph" w:styleId="IntenseQuote">
    <w:name w:val="Intense Quote"/>
    <w:basedOn w:val="Normal"/>
    <w:next w:val="Normal"/>
    <w:link w:val="IntenseQuoteChar"/>
    <w:uiPriority w:val="30"/>
    <w:qFormat/>
    <w:rsid w:val="003608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0842"/>
    <w:rPr>
      <w:i/>
      <w:iCs/>
      <w:color w:val="2F5496" w:themeColor="accent1" w:themeShade="BF"/>
    </w:rPr>
  </w:style>
  <w:style w:type="character" w:styleId="IntenseReference">
    <w:name w:val="Intense Reference"/>
    <w:basedOn w:val="DefaultParagraphFont"/>
    <w:uiPriority w:val="32"/>
    <w:qFormat/>
    <w:rsid w:val="003608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Britton</dc:creator>
  <cp:keywords/>
  <dc:description/>
  <cp:lastModifiedBy>Neal Britton</cp:lastModifiedBy>
  <cp:revision>1</cp:revision>
  <dcterms:created xsi:type="dcterms:W3CDTF">2025-10-10T20:55:00Z</dcterms:created>
  <dcterms:modified xsi:type="dcterms:W3CDTF">2025-10-10T21:08:00Z</dcterms:modified>
</cp:coreProperties>
</file>